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6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u w:val="single"/>
          <w:lang w:val="en-US" w:eastAsia="zh-CN"/>
        </w:rPr>
        <w:t xml:space="preserve">      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公司</w:t>
      </w:r>
    </w:p>
    <w:p>
      <w:pPr>
        <w:spacing w:after="156" w:afterLines="50" w:line="66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科技成果转化承诺书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640" w:lineRule="exact"/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沈抚改革创新示范区管理委员会：</w:t>
      </w:r>
    </w:p>
    <w:p>
      <w:pPr>
        <w:spacing w:line="64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针对我司在</w:t>
      </w:r>
      <w:r>
        <w:rPr>
          <w:rFonts w:hint="eastAsia" w:ascii="仿宋_GB2312" w:hAnsi="仿宋" w:eastAsia="仿宋_GB2312" w:cs="Times New Roman"/>
          <w:sz w:val="32"/>
          <w:szCs w:val="32"/>
        </w:rPr>
        <w:t>沈抚改革创新示范区第三届城市赛暨2022中国·沈抚改革创新示范区创新创业大赛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决赛中获得成长组/初创组</w:t>
      </w:r>
      <w:r>
        <w:rPr>
          <w:rFonts w:hint="eastAsia" w:ascii="仿宋_GB2312" w:hAnsi="仿宋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等奖参赛项目</w:t>
      </w:r>
      <w:r>
        <w:rPr>
          <w:rFonts w:hint="eastAsia" w:ascii="仿宋_GB2312" w:hAnsi="仿宋" w:eastAsia="仿宋_GB2312" w:cs="Times New Roman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，我司承诺</w:t>
      </w:r>
      <w:r>
        <w:rPr>
          <w:rFonts w:hint="eastAsia" w:ascii="仿宋_GB2312" w:hAnsi="仿宋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项目在5年内相关科技成果转化全部落地沈抚改革创新示范区域内。科技成果转化证明材料包含但不限于</w:t>
      </w:r>
      <w:r>
        <w:rPr>
          <w:rFonts w:hint="eastAsia" w:ascii="仿宋_GB2312" w:hAnsi="仿宋" w:eastAsia="仿宋_GB2312" w:cs="Times New Roman"/>
          <w:sz w:val="32"/>
          <w:szCs w:val="32"/>
        </w:rPr>
        <w:t>知识产权、成果鉴定报告、技术合作合同、新产品证书、新技术鉴定证书、生产登记批准书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等。</w:t>
      </w:r>
    </w:p>
    <w:p>
      <w:pPr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64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承诺单位（盖章）：</w:t>
      </w:r>
    </w:p>
    <w:p>
      <w:pPr>
        <w:spacing w:line="64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 xml:space="preserve">               代表签字：</w:t>
      </w:r>
    </w:p>
    <w:p>
      <w:pPr>
        <w:spacing w:line="640" w:lineRule="exact"/>
        <w:ind w:firstLine="640" w:firstLineChars="200"/>
        <w:rPr>
          <w:rFonts w:hint="eastAsia" w:ascii="仿宋" w:hAnsi="仿宋" w:eastAsia="仿宋" w:cs="仿宋"/>
          <w:color w:val="FF0000"/>
          <w:spacing w:val="-85"/>
          <w:w w:val="90"/>
          <w:kern w:val="10"/>
          <w:sz w:val="48"/>
          <w:szCs w:val="48"/>
        </w:rPr>
      </w:pP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 xml:space="preserve">                   日期：</w:t>
      </w:r>
    </w:p>
    <w:p>
      <w:pPr>
        <w:bidi w:val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24037A0-BB7E-4336-9BA1-4FB28C4266F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E949363-7D1F-4D6B-966A-FF0383D7FA1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12E36DFC-2F7F-4E15-914D-56EBEE17F7B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lZGE3ZDQyNzNmMDc0YjQzYjA5YTQ5MmY5YTc0YTkifQ=="/>
  </w:docVars>
  <w:rsids>
    <w:rsidRoot w:val="00000000"/>
    <w:rsid w:val="01B10E26"/>
    <w:rsid w:val="06B84C89"/>
    <w:rsid w:val="18665DD4"/>
    <w:rsid w:val="34DB19BE"/>
    <w:rsid w:val="3A0D26BE"/>
    <w:rsid w:val="3ABC5754"/>
    <w:rsid w:val="53556D44"/>
    <w:rsid w:val="58666421"/>
    <w:rsid w:val="6C43445C"/>
    <w:rsid w:val="6CCC4521"/>
    <w:rsid w:val="759B6FA8"/>
    <w:rsid w:val="78AF6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219</Characters>
  <Lines>0</Lines>
  <Paragraphs>0</Paragraphs>
  <TotalTime>18</TotalTime>
  <ScaleCrop>false</ScaleCrop>
  <LinksUpToDate>false</LinksUpToDate>
  <CharactersWithSpaces>261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2022-07-29T02:38:00Z</dcterms:created>
  <dc:creator>zhou</dc:creator>
  <cp:lastModifiedBy>Tianer</cp:lastModifiedBy>
  <cp:lastPrinted>2022-08-02T05:23:00Z</cp:lastPrinted>
  <dcterms:modified xsi:type="dcterms:W3CDTF">2022-09-13T02:54:28Z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1B603D578D174114A78096E75689E08A</vt:lpwstr>
  </property>
</Properties>
</file>